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/>
        <w:shd w:val="clear" w:color="auto" w:fill="FBE4D5" w:themeFill="accent2" w:themeFillTint="33"/>
        <w:spacing w:before="240" w:after="60" w:line="240" w:lineRule="auto"/>
        <w:jc w:val="center"/>
        <w:outlineLvl w:val="0"/>
        <w:rPr>
          <w:rFonts w:ascii="Cambria" w:eastAsia="Times New Roman" w:hAnsi="Cambria" w:cs="B Titr"/>
          <w:b/>
          <w:bCs/>
          <w:color w:val="0066FF"/>
          <w:kern w:val="32"/>
          <w:sz w:val="28"/>
          <w:szCs w:val="28"/>
          <w:rtl/>
        </w:rPr>
      </w:pPr>
      <w:r>
        <w:rPr>
          <w:rFonts w:ascii="Cambria" w:eastAsia="Times New Roman" w:hAnsi="Cambria" w:cs="B Titr" w:hint="cs"/>
          <w:b/>
          <w:bCs/>
          <w:color w:val="0066FF"/>
          <w:kern w:val="32"/>
          <w:sz w:val="28"/>
          <w:szCs w:val="28"/>
          <w:rtl/>
        </w:rPr>
        <w:t>« برنامه کلاسی کارشناسی ارشد رشته علوم و صنایع غذایی ،</w:t>
      </w:r>
      <w:r>
        <w:rPr>
          <w:rFonts w:ascii="Times New Roman" w:eastAsia="Times New Roman" w:hAnsi="Times New Roman" w:cs="B Titr" w:hint="cs"/>
          <w:b/>
          <w:bCs/>
          <w:color w:val="0066FF"/>
          <w:sz w:val="28"/>
          <w:szCs w:val="28"/>
          <w:rtl/>
        </w:rPr>
        <w:t xml:space="preserve"> ترم 2</w:t>
      </w:r>
      <w:r>
        <w:rPr>
          <w:rFonts w:ascii="Cambria" w:eastAsia="Times New Roman" w:hAnsi="Cambria" w:cs="B Titr" w:hint="cs"/>
          <w:b/>
          <w:bCs/>
          <w:color w:val="0066FF"/>
          <w:kern w:val="32"/>
          <w:sz w:val="28"/>
          <w:szCs w:val="28"/>
          <w:rtl/>
        </w:rPr>
        <w:t xml:space="preserve"> در نیمسال تحصیلی 14032 »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14244" w:type="dxa"/>
        <w:tblInd w:w="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449"/>
        <w:gridCol w:w="575"/>
        <w:gridCol w:w="576"/>
        <w:gridCol w:w="1150"/>
        <w:gridCol w:w="873"/>
        <w:gridCol w:w="1714"/>
        <w:gridCol w:w="863"/>
        <w:gridCol w:w="1581"/>
        <w:gridCol w:w="1729"/>
        <w:gridCol w:w="1727"/>
        <w:gridCol w:w="1295"/>
      </w:tblGrid>
      <w:tr>
        <w:trPr>
          <w:trHeight w:val="289"/>
        </w:trPr>
        <w:tc>
          <w:tcPr>
            <w:tcW w:w="71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49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51" w:type="dxa"/>
            <w:gridSpan w:val="2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873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71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اساتید</w:t>
            </w:r>
          </w:p>
        </w:tc>
        <w:tc>
          <w:tcPr>
            <w:tcW w:w="590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70"/>
        </w:trPr>
        <w:tc>
          <w:tcPr>
            <w:tcW w:w="712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76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50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  <w:tcBorders>
              <w:righ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581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1729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16-18</w:t>
            </w:r>
          </w:p>
        </w:tc>
      </w:tr>
      <w:tr>
        <w:trPr>
          <w:trHeight w:val="1132"/>
        </w:trPr>
        <w:tc>
          <w:tcPr>
            <w:tcW w:w="712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4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مهندسی صنایع غذایی پیشرفته</w:t>
            </w:r>
          </w:p>
        </w:tc>
        <w:tc>
          <w:tcPr>
            <w:tcW w:w="5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14499810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همایونی</w:t>
            </w:r>
          </w:p>
        </w:tc>
        <w:tc>
          <w:tcPr>
            <w:tcW w:w="863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581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بیوتکنولوژی مواد غذایی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ارشد صنایع)</w:t>
            </w:r>
          </w:p>
        </w:tc>
        <w:tc>
          <w:tcPr>
            <w:tcW w:w="1729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مهندسی صنایع غذایی پیشرفته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ارشد صنایع)</w:t>
            </w: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1119"/>
        </w:trPr>
        <w:tc>
          <w:tcPr>
            <w:tcW w:w="712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4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تجزیه دستگاهی پیشرفته</w:t>
            </w:r>
          </w:p>
        </w:tc>
        <w:tc>
          <w:tcPr>
            <w:tcW w:w="5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14499811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جعفر سلیمانی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محمدرضا افشار مقدم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581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فرآیند پیشرفته مواد غذایی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ارشد صنایع)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10-13</w:t>
            </w: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ارشد صنایع)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1132"/>
        </w:trPr>
        <w:tc>
          <w:tcPr>
            <w:tcW w:w="712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4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فرآیند پیشرفته مواد غذایی</w:t>
            </w:r>
          </w:p>
        </w:tc>
        <w:tc>
          <w:tcPr>
            <w:tcW w:w="5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14499812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همایونی</w:t>
            </w:r>
          </w:p>
        </w:tc>
        <w:tc>
          <w:tcPr>
            <w:tcW w:w="863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581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9" w:type="dxa"/>
            <w:shd w:val="clear" w:color="auto" w:fill="E6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تجز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دستگاه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صنایع</w:t>
            </w: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فعالیت فرهنگی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تجزیه دستگاهی پیشرفته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آزمایشگاه شیمی</w:t>
            </w:r>
          </w:p>
        </w:tc>
      </w:tr>
      <w:tr>
        <w:trPr>
          <w:trHeight w:val="565"/>
        </w:trPr>
        <w:tc>
          <w:tcPr>
            <w:tcW w:w="7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خواص بیوفیزیک مواد غذایی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14499816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محمودزاده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581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ميكروبيولوژي مواد غذايي پيشرفته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(کلاس ارشد صنایع)</w:t>
            </w: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خواص بیوفیزیک مواد غذایی دکتر محمودزاده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صنایع</w:t>
            </w: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ميكروبيولوژي مواد غذايي پيشرفته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(آزمایشگاه میکروبیولوژی)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4"/>
        </w:trPr>
        <w:tc>
          <w:tcPr>
            <w:tcW w:w="7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ميكروبيولوژي مواد غذايي پيشرفته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14499809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احسانی</w:t>
            </w:r>
          </w:p>
        </w:tc>
        <w:tc>
          <w:tcPr>
            <w:tcW w:w="863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581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جلسات دفاع ، سمینار</w:t>
            </w: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4"/>
        </w:trPr>
        <w:tc>
          <w:tcPr>
            <w:tcW w:w="7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پیشرفته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14499828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گروه</w:t>
            </w:r>
          </w:p>
        </w:tc>
        <w:tc>
          <w:tcPr>
            <w:tcW w:w="863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1" w:type="dxa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9" w:type="dxa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6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5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312"/>
        </w:trPr>
        <w:tc>
          <w:tcPr>
            <w:tcW w:w="7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بیوتکنولوژی مواد غذایی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14499823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خانم دکترطبیبی آذر</w:t>
            </w:r>
          </w:p>
        </w:tc>
        <w:tc>
          <w:tcPr>
            <w:tcW w:w="863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8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29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95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>
        <w:trPr>
          <w:trHeight w:val="312"/>
        </w:trPr>
        <w:tc>
          <w:tcPr>
            <w:tcW w:w="7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اصول و مبانی خطر حوادث و بلایا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1000160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863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8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29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95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>
        <w:trPr>
          <w:trHeight w:val="312"/>
        </w:trPr>
        <w:tc>
          <w:tcPr>
            <w:tcW w:w="7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سمینار(ترم 3 و بالاتر)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14499814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863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8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29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95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>
        <w:trPr>
          <w:trHeight w:val="312"/>
        </w:trPr>
        <w:tc>
          <w:tcPr>
            <w:tcW w:w="7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نامه(ترم 3 و بالاتر)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14499817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راهنما</w:t>
            </w:r>
          </w:p>
        </w:tc>
        <w:tc>
          <w:tcPr>
            <w:tcW w:w="863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8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29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95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>
      <w:pPr>
        <w:shd w:val="clear" w:color="auto" w:fill="FBE4D5" w:themeFill="accent2" w:themeFillTint="33"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66FF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66FF"/>
          <w:sz w:val="28"/>
          <w:szCs w:val="28"/>
          <w:rtl/>
        </w:rPr>
        <w:lastRenderedPageBreak/>
        <w:t>برنامه کلاسی رشته کارشناسی ارشد بهداشت و ایمنی مواد غذایی ترم 2 نیمسال تحصیلی 14032</w:t>
      </w:r>
    </w:p>
    <w:p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tbl>
      <w:tblPr>
        <w:bidiVisual/>
        <w:tblW w:w="14127" w:type="dxa"/>
        <w:tblInd w:w="10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12"/>
        <w:gridCol w:w="602"/>
        <w:gridCol w:w="605"/>
        <w:gridCol w:w="1134"/>
        <w:gridCol w:w="567"/>
        <w:gridCol w:w="1427"/>
        <w:gridCol w:w="843"/>
        <w:gridCol w:w="1445"/>
        <w:gridCol w:w="1565"/>
        <w:gridCol w:w="1566"/>
        <w:gridCol w:w="2311"/>
      </w:tblGrid>
      <w:tr>
        <w:trPr>
          <w:trHeight w:val="342"/>
        </w:trPr>
        <w:tc>
          <w:tcPr>
            <w:tcW w:w="650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412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درس</w:t>
            </w:r>
          </w:p>
        </w:tc>
        <w:tc>
          <w:tcPr>
            <w:tcW w:w="1207" w:type="dxa"/>
            <w:gridSpan w:val="2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کد درس</w:t>
            </w:r>
          </w:p>
        </w:tc>
        <w:tc>
          <w:tcPr>
            <w:tcW w:w="567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گروه</w:t>
            </w:r>
          </w:p>
        </w:tc>
        <w:tc>
          <w:tcPr>
            <w:tcW w:w="1427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843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6887" w:type="dxa"/>
            <w:gridSpan w:val="4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برنامه کلاسی</w:t>
            </w:r>
          </w:p>
        </w:tc>
      </w:tr>
      <w:tr>
        <w:trPr>
          <w:trHeight w:val="354"/>
        </w:trPr>
        <w:tc>
          <w:tcPr>
            <w:tcW w:w="650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2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605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134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5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10 - 8</w:t>
            </w:r>
          </w:p>
        </w:tc>
        <w:tc>
          <w:tcPr>
            <w:tcW w:w="1565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12 - 10</w:t>
            </w:r>
          </w:p>
        </w:tc>
        <w:tc>
          <w:tcPr>
            <w:tcW w:w="1566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16 - 14</w:t>
            </w:r>
          </w:p>
        </w:tc>
        <w:tc>
          <w:tcPr>
            <w:tcW w:w="2311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18 - 16</w:t>
            </w:r>
          </w:p>
        </w:tc>
      </w:tr>
      <w:tr>
        <w:trPr>
          <w:trHeight w:val="601"/>
        </w:trPr>
        <w:tc>
          <w:tcPr>
            <w:tcW w:w="6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زبان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highlight w:val="yellow"/>
                <w:rtl/>
              </w:rPr>
              <w:t>تخصصي</w:t>
            </w:r>
          </w:p>
        </w:tc>
        <w:tc>
          <w:tcPr>
            <w:tcW w:w="6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  <w:lang w:bidi="ar-SA"/>
              </w:rPr>
              <w:t>14534006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  <w:lang w:bidi="ar-SA"/>
              </w:rPr>
              <w:t>1701</w:t>
            </w:r>
          </w:p>
        </w:tc>
        <w:tc>
          <w:tcPr>
            <w:tcW w:w="1427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دکتر تربتی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دکتر احسانی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دکتر همایونی</w:t>
            </w:r>
          </w:p>
        </w:tc>
        <w:tc>
          <w:tcPr>
            <w:tcW w:w="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25"/>
        </w:trPr>
        <w:tc>
          <w:tcPr>
            <w:tcW w:w="6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عفونت و مسمومیت میکروبی مواد غذایی</w:t>
            </w:r>
          </w:p>
        </w:tc>
        <w:tc>
          <w:tcPr>
            <w:tcW w:w="6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14534015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1701</w:t>
            </w:r>
          </w:p>
        </w:tc>
        <w:tc>
          <w:tcPr>
            <w:tcW w:w="1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احسانی</w:t>
            </w:r>
          </w:p>
        </w:tc>
        <w:tc>
          <w:tcPr>
            <w:tcW w:w="843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445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من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و ک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ف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آب آشام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دن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ارشد صنایع</w:t>
            </w:r>
          </w:p>
        </w:tc>
        <w:tc>
          <w:tcPr>
            <w:tcW w:w="15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م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ولوژ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و روش ها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ارز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اب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خطر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کلاس ارشد تغذیه</w:t>
            </w:r>
          </w:p>
        </w:tc>
        <w:tc>
          <w:tcPr>
            <w:tcW w:w="156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ارشد صنایع</w:t>
            </w:r>
          </w:p>
        </w:tc>
        <w:tc>
          <w:tcPr>
            <w:tcW w:w="23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25"/>
        </w:trPr>
        <w:tc>
          <w:tcPr>
            <w:tcW w:w="6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ايمني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و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كيفيت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روغن ها و چربی های خوراکی</w:t>
            </w:r>
          </w:p>
        </w:tc>
        <w:tc>
          <w:tcPr>
            <w:tcW w:w="6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14534020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1701</w:t>
            </w:r>
          </w:p>
        </w:tc>
        <w:tc>
          <w:tcPr>
            <w:tcW w:w="1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تربتی1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طبیبی آذر1</w:t>
            </w:r>
          </w:p>
        </w:tc>
        <w:tc>
          <w:tcPr>
            <w:tcW w:w="843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4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6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فعالیت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فرهنگی</w:t>
            </w:r>
          </w:p>
        </w:tc>
        <w:tc>
          <w:tcPr>
            <w:tcW w:w="23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25"/>
        </w:trPr>
        <w:tc>
          <w:tcPr>
            <w:tcW w:w="6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ايمني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آب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آشاميدني و نوشیدنیها</w:t>
            </w:r>
          </w:p>
        </w:tc>
        <w:tc>
          <w:tcPr>
            <w:tcW w:w="6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14534021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1701</w:t>
            </w:r>
          </w:p>
        </w:tc>
        <w:tc>
          <w:tcPr>
            <w:tcW w:w="1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تربتی</w:t>
            </w:r>
          </w:p>
        </w:tc>
        <w:tc>
          <w:tcPr>
            <w:tcW w:w="843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445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عفونت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مسمومیت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میکروبی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مواد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غذایی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صنایع</w:t>
            </w:r>
          </w:p>
        </w:tc>
        <w:tc>
          <w:tcPr>
            <w:tcW w:w="156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ايمني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كيفيت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روغن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ها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چربی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های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خوراکی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صنایع</w:t>
            </w:r>
          </w:p>
        </w:tc>
        <w:tc>
          <w:tcPr>
            <w:tcW w:w="23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تجزیه دستگاهی مواد غذایی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آزمایشگاه شیمی</w:t>
            </w:r>
          </w:p>
        </w:tc>
      </w:tr>
      <w:tr>
        <w:trPr>
          <w:trHeight w:val="979"/>
        </w:trPr>
        <w:tc>
          <w:tcPr>
            <w:tcW w:w="6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سيستم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هاي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مديريت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ايمني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مواد غذایی</w:t>
            </w:r>
          </w:p>
        </w:tc>
        <w:tc>
          <w:tcPr>
            <w:tcW w:w="6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14534022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1701</w:t>
            </w:r>
          </w:p>
        </w:tc>
        <w:tc>
          <w:tcPr>
            <w:tcW w:w="1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محمودزاده</w:t>
            </w:r>
          </w:p>
        </w:tc>
        <w:tc>
          <w:tcPr>
            <w:tcW w:w="843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445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سیستمهای مدیریت ایمنی مواد غذایی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ارشد صنایع</w:t>
            </w:r>
          </w:p>
        </w:tc>
        <w:tc>
          <w:tcPr>
            <w:tcW w:w="1565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جلسات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دفاع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156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تجزیه دستگاهی مواد غذایی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ارشد صنایع</w:t>
            </w:r>
          </w:p>
        </w:tc>
        <w:tc>
          <w:tcPr>
            <w:tcW w:w="23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عفونت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مسمومیت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میکروبی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مواد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غذایی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(آزمایشگاه ایمنی و کنترل کیفی)</w:t>
            </w:r>
          </w:p>
        </w:tc>
      </w:tr>
      <w:tr>
        <w:trPr>
          <w:trHeight w:val="553"/>
        </w:trPr>
        <w:tc>
          <w:tcPr>
            <w:tcW w:w="6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اپيدميولوژي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و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روشهاي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ارزيابي</w:t>
            </w:r>
            <w:r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خطر</w:t>
            </w:r>
          </w:p>
        </w:tc>
        <w:tc>
          <w:tcPr>
            <w:tcW w:w="6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14534025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1701</w:t>
            </w:r>
          </w:p>
        </w:tc>
        <w:tc>
          <w:tcPr>
            <w:tcW w:w="1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عباسعلیزاد</w:t>
            </w:r>
          </w:p>
        </w:tc>
        <w:tc>
          <w:tcPr>
            <w:tcW w:w="843" w:type="dxa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6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3"/>
        </w:trPr>
        <w:tc>
          <w:tcPr>
            <w:tcW w:w="6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روشهای تجزیه دستگاهی مواد غذایی</w:t>
            </w:r>
          </w:p>
        </w:tc>
        <w:tc>
          <w:tcPr>
            <w:tcW w:w="6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14534029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1701</w:t>
            </w:r>
          </w:p>
        </w:tc>
        <w:tc>
          <w:tcPr>
            <w:tcW w:w="1427" w:type="dxa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قاسم پور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محمدرضا افشار مقدم</w:t>
            </w: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3"/>
        </w:trPr>
        <w:tc>
          <w:tcPr>
            <w:tcW w:w="6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اصول و مبانی خطر حوادث و بلایا</w:t>
            </w:r>
          </w:p>
        </w:tc>
        <w:tc>
          <w:tcPr>
            <w:tcW w:w="602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1000160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1701</w:t>
            </w:r>
          </w:p>
        </w:tc>
        <w:tc>
          <w:tcPr>
            <w:tcW w:w="1427" w:type="dxa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3"/>
        </w:trPr>
        <w:tc>
          <w:tcPr>
            <w:tcW w:w="650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602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14539320</w:t>
            </w: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27" w:type="dxa"/>
            <w:tcBorders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3"/>
        </w:trPr>
        <w:tc>
          <w:tcPr>
            <w:tcW w:w="650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2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602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14539321</w:t>
            </w: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27" w:type="dxa"/>
            <w:tcBorders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3"/>
        </w:trPr>
        <w:tc>
          <w:tcPr>
            <w:tcW w:w="6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نامه(ترم 3 و بالاتر)</w:t>
            </w:r>
          </w:p>
        </w:tc>
        <w:tc>
          <w:tcPr>
            <w:tcW w:w="6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14539322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2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bookmarkStart w:id="0" w:name="_GoBack"/>
      <w:bookmarkEnd w:id="0"/>
    </w:p>
    <w:p>
      <w:pPr>
        <w:shd w:val="clear" w:color="auto" w:fill="FBE4D5" w:themeFill="accent2" w:themeFillTint="33"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66FF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66FF"/>
          <w:sz w:val="28"/>
          <w:szCs w:val="28"/>
          <w:rtl/>
        </w:rPr>
        <w:t>برنامه کلاسی رشته دکتری علوم و صنایع غذایی ترم اول/ سوم در نیمسال دوم سال تحصیلی 1403</w:t>
      </w:r>
    </w:p>
    <w:p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tbl>
      <w:tblPr>
        <w:bidiVisual/>
        <w:tblW w:w="15469" w:type="dxa"/>
        <w:tblInd w:w="-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87"/>
        <w:gridCol w:w="709"/>
        <w:gridCol w:w="567"/>
        <w:gridCol w:w="1142"/>
        <w:gridCol w:w="701"/>
        <w:gridCol w:w="1843"/>
        <w:gridCol w:w="992"/>
        <w:gridCol w:w="1843"/>
        <w:gridCol w:w="1842"/>
        <w:gridCol w:w="1706"/>
        <w:gridCol w:w="1697"/>
      </w:tblGrid>
      <w:tr>
        <w:tc>
          <w:tcPr>
            <w:tcW w:w="540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887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76" w:type="dxa"/>
            <w:gridSpan w:val="2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42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701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843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7088" w:type="dxa"/>
            <w:gridSpan w:val="4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c>
          <w:tcPr>
            <w:tcW w:w="540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7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42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1842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706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1697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>
        <w:trPr>
          <w:trHeight w:val="795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رئولوژی پیشرفته مواد غذایی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19398707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دکتر 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>محمودزاده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نانو زیست فناوری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صنایع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963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92D05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92D050"/>
                <w:sz w:val="18"/>
                <w:szCs w:val="18"/>
                <w:highlight w:val="yellow"/>
                <w:rtl/>
              </w:rPr>
              <w:t>نانو زیست فناوری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19398716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ملکی دیزج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بسته بندی مواد غذایی پیشرفته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صنایع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رئولوژی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صنا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81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92D050"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92D050"/>
                <w:sz w:val="18"/>
                <w:szCs w:val="18"/>
                <w:highlight w:val="yellow"/>
                <w:rtl/>
              </w:rPr>
              <w:t>بسته بندی مواد غذایی پیشرفته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19398717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طبیبی آذر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سم شناس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مواد غذا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صنایع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فعالیتهای فرهنگی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639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92D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92D050"/>
                <w:sz w:val="18"/>
                <w:szCs w:val="18"/>
                <w:highlight w:val="yellow"/>
                <w:rtl/>
              </w:rPr>
              <w:t>سم شناسی موادغذایی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193987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Sakkal Majalla" w:eastAsia="Times New Roman" w:hAnsi="Sakkal Majalla" w:cs="B Nazanin"/>
                <w:b/>
                <w:bCs/>
                <w:sz w:val="18"/>
                <w:szCs w:val="18"/>
                <w:rtl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تربتی2 واحد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مدل سازی فرایند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صنایع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92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92D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92D050"/>
                <w:sz w:val="18"/>
                <w:szCs w:val="18"/>
                <w:rtl/>
              </w:rPr>
              <w:t>مدل سازی فرایند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19398711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قاسم پور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سربخش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جلسه دفاع</w:t>
            </w:r>
          </w:p>
        </w:tc>
        <w:tc>
          <w:tcPr>
            <w:tcW w:w="1706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33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نامه( ترم 3 و بالاتر)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19398715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33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نامه( ترم 3 و بالاتر)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19399815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33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 2( ترم 3 و بالاتر)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19398714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33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 1( ترم 3 و بالاتر)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19398713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33"/>
        </w:trPr>
        <w:tc>
          <w:tcPr>
            <w:tcW w:w="5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اصول و مبانی خطر حوادث و بلایا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1000160</w:t>
            </w:r>
          </w:p>
        </w:tc>
        <w:tc>
          <w:tcPr>
            <w:tcW w:w="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>
      <w:pPr>
        <w:shd w:val="clear" w:color="auto" w:fill="FBE4D5" w:themeFill="accent2" w:themeFillTint="33"/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br w:type="page"/>
      </w:r>
      <w:r>
        <w:rPr>
          <w:rFonts w:ascii="Times New Roman" w:eastAsia="Times New Roman" w:hAnsi="Times New Roman" w:cs="B Titr" w:hint="cs"/>
          <w:b/>
          <w:bCs/>
          <w:color w:val="0066FF"/>
          <w:sz w:val="28"/>
          <w:szCs w:val="28"/>
          <w:rtl/>
        </w:rPr>
        <w:lastRenderedPageBreak/>
        <w:t>برنامه کلاسی رشته دکتری بهداشت و ایمنی مواد  غذایی ترم اول/سوم در نیمسال دوم سال تحصیلی 1403</w:t>
      </w:r>
    </w:p>
    <w:p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tbl>
      <w:tblPr>
        <w:bidiVisual/>
        <w:tblW w:w="495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830"/>
        <w:gridCol w:w="637"/>
        <w:gridCol w:w="590"/>
        <w:gridCol w:w="1230"/>
        <w:gridCol w:w="646"/>
        <w:gridCol w:w="1802"/>
        <w:gridCol w:w="944"/>
        <w:gridCol w:w="2004"/>
        <w:gridCol w:w="795"/>
        <w:gridCol w:w="798"/>
        <w:gridCol w:w="1901"/>
        <w:gridCol w:w="898"/>
        <w:gridCol w:w="888"/>
      </w:tblGrid>
      <w:tr>
        <w:trPr>
          <w:trHeight w:val="268"/>
        </w:trPr>
        <w:tc>
          <w:tcPr>
            <w:tcW w:w="183" w:type="pct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89" w:type="pct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395" w:type="pct"/>
            <w:gridSpan w:val="2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96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08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580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304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2345" w:type="pct"/>
            <w:gridSpan w:val="6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rPr>
          <w:trHeight w:val="318"/>
        </w:trPr>
        <w:tc>
          <w:tcPr>
            <w:tcW w:w="183" w:type="pct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9" w:type="pct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190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396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8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4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5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513" w:type="pct"/>
            <w:gridSpan w:val="2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612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575" w:type="pct"/>
            <w:gridSpan w:val="2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>
        <w:trPr>
          <w:trHeight w:val="491"/>
        </w:trPr>
        <w:tc>
          <w:tcPr>
            <w:tcW w:w="18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ايمني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كيفيت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مواد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لبني</w:t>
            </w:r>
          </w:p>
        </w:tc>
        <w:tc>
          <w:tcPr>
            <w:tcW w:w="20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9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191089407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دکتر هما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ون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0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ايمني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كيفيت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مواد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لبني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صنایع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gridSpan w:val="2"/>
            <w:tcBorders>
              <w:right w:val="double" w:sz="2" w:space="0" w:color="00000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ايمني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كيفيت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مواد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لبني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آزمایشگاه میکروبیو</w:t>
            </w:r>
          </w:p>
        </w:tc>
      </w:tr>
      <w:tr>
        <w:trPr>
          <w:trHeight w:val="491"/>
        </w:trPr>
        <w:tc>
          <w:tcPr>
            <w:tcW w:w="18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كنترل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بهداشتي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گوشت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فرآورده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ها</w:t>
            </w:r>
          </w:p>
        </w:tc>
        <w:tc>
          <w:tcPr>
            <w:tcW w:w="20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191089410</w:t>
            </w:r>
          </w:p>
        </w:tc>
        <w:tc>
          <w:tcPr>
            <w:tcW w:w="2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دکتر احسان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04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645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كنترل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بهداشتي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گوشت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فرآورده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ها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معاونت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آنالیز ترکیبات مواد غذایی</w:t>
            </w:r>
          </w:p>
        </w:tc>
        <w:tc>
          <w:tcPr>
            <w:tcW w:w="612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سلامت سبزی و میوه</w:t>
            </w:r>
          </w:p>
        </w:tc>
        <w:tc>
          <w:tcPr>
            <w:tcW w:w="286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آزمایشگاه میکروبیو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4"/>
        </w:trPr>
        <w:tc>
          <w:tcPr>
            <w:tcW w:w="18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سلامت سبزی و میوه</w:t>
            </w:r>
          </w:p>
        </w:tc>
        <w:tc>
          <w:tcPr>
            <w:tcW w:w="20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1.5</w:t>
            </w:r>
          </w:p>
        </w:tc>
        <w:tc>
          <w:tcPr>
            <w:tcW w:w="1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0.5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191089408</w:t>
            </w:r>
          </w:p>
        </w:tc>
        <w:tc>
          <w:tcPr>
            <w:tcW w:w="2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1701</w:t>
            </w:r>
          </w:p>
        </w:tc>
        <w:tc>
          <w:tcPr>
            <w:tcW w:w="58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دکتر محمودزاده</w:t>
            </w:r>
          </w:p>
        </w:tc>
        <w:tc>
          <w:tcPr>
            <w:tcW w:w="304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45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2" w:type="pc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فعالیتهای فرهنگی</w:t>
            </w:r>
          </w:p>
        </w:tc>
        <w:tc>
          <w:tcPr>
            <w:tcW w:w="575" w:type="pct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سلامت سبزی و میوه</w:t>
            </w:r>
          </w:p>
        </w:tc>
      </w:tr>
      <w:tr>
        <w:trPr>
          <w:trHeight w:val="554"/>
        </w:trPr>
        <w:tc>
          <w:tcPr>
            <w:tcW w:w="18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8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ايمني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شيميايي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سم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شناسي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مواد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غذايي</w:t>
            </w:r>
          </w:p>
        </w:tc>
        <w:tc>
          <w:tcPr>
            <w:tcW w:w="20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191089411</w:t>
            </w:r>
          </w:p>
        </w:tc>
        <w:tc>
          <w:tcPr>
            <w:tcW w:w="2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دکتر تربت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 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طبیبی آذر1</w:t>
            </w:r>
          </w:p>
        </w:tc>
        <w:tc>
          <w:tcPr>
            <w:tcW w:w="304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64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pct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2" w:type="pct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gridSpan w:val="2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كنترل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بهداشتي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گوشت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فرآورده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ها</w:t>
            </w:r>
          </w:p>
        </w:tc>
      </w:tr>
      <w:tr>
        <w:trPr>
          <w:trHeight w:val="1051"/>
        </w:trPr>
        <w:tc>
          <w:tcPr>
            <w:tcW w:w="18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8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آنالز ترکیبات مواد غذایی</w:t>
            </w:r>
          </w:p>
        </w:tc>
        <w:tc>
          <w:tcPr>
            <w:tcW w:w="20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191089817</w:t>
            </w:r>
          </w:p>
        </w:tc>
        <w:tc>
          <w:tcPr>
            <w:tcW w:w="2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قاسم پور</w:t>
            </w:r>
          </w:p>
        </w:tc>
        <w:tc>
          <w:tcPr>
            <w:tcW w:w="304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01" w:type="pct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ايمني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شيميايي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سم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شناسي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مواد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غذايي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صنایع</w:t>
            </w: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جلسه دفاع</w:t>
            </w:r>
          </w:p>
        </w:tc>
        <w:tc>
          <w:tcPr>
            <w:tcW w:w="612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1051"/>
        </w:trPr>
        <w:tc>
          <w:tcPr>
            <w:tcW w:w="18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اصول و مبانی خطر حوادث و بلایا</w:t>
            </w:r>
          </w:p>
        </w:tc>
        <w:tc>
          <w:tcPr>
            <w:tcW w:w="20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1000160</w:t>
            </w:r>
          </w:p>
        </w:tc>
        <w:tc>
          <w:tcPr>
            <w:tcW w:w="2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304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pct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268"/>
        </w:trPr>
        <w:tc>
          <w:tcPr>
            <w:tcW w:w="18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8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سمینار</w:t>
            </w:r>
          </w:p>
        </w:tc>
        <w:tc>
          <w:tcPr>
            <w:tcW w:w="20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191089818</w:t>
            </w:r>
          </w:p>
        </w:tc>
        <w:tc>
          <w:tcPr>
            <w:tcW w:w="2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1707</w:t>
            </w:r>
          </w:p>
        </w:tc>
        <w:tc>
          <w:tcPr>
            <w:tcW w:w="58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304" w:type="pct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5" w:type="pct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513" w:type="pct"/>
            <w:gridSpan w:val="2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612" w:type="pct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251"/>
        </w:trPr>
        <w:tc>
          <w:tcPr>
            <w:tcW w:w="18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8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پایان نامه</w:t>
            </w:r>
          </w:p>
        </w:tc>
        <w:tc>
          <w:tcPr>
            <w:tcW w:w="20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191089820</w:t>
            </w:r>
          </w:p>
        </w:tc>
        <w:tc>
          <w:tcPr>
            <w:tcW w:w="2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راهنما</w:t>
            </w:r>
          </w:p>
        </w:tc>
        <w:tc>
          <w:tcPr>
            <w:tcW w:w="304" w:type="pct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5" w:type="pct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513" w:type="pct"/>
            <w:gridSpan w:val="2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612" w:type="pct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gridSpan w:val="2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251"/>
        </w:trPr>
        <w:tc>
          <w:tcPr>
            <w:tcW w:w="18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کاراموزی در عرصه </w:t>
            </w:r>
          </w:p>
        </w:tc>
        <w:tc>
          <w:tcPr>
            <w:tcW w:w="205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0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191089419</w:t>
            </w:r>
          </w:p>
        </w:tc>
        <w:tc>
          <w:tcPr>
            <w:tcW w:w="208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8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تربتی</w:t>
            </w:r>
          </w:p>
        </w:tc>
        <w:tc>
          <w:tcPr>
            <w:tcW w:w="304" w:type="pc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5" w:type="pc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513" w:type="pct"/>
            <w:gridSpan w:val="2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612" w:type="pc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pct"/>
            <w:gridSpan w:val="2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>
      <w:pPr>
        <w:spacing w:after="0"/>
        <w:rPr>
          <w:rFonts w:cs="B Nazanin"/>
          <w:color w:val="FF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  <w:r>
        <w:rPr>
          <w:rFonts w:cs="B Nazanin" w:hint="cs"/>
          <w:color w:val="FF0000"/>
          <w:sz w:val="24"/>
          <w:szCs w:val="24"/>
          <w:rtl/>
        </w:rPr>
        <w:t>*دروس جبرانی</w:t>
      </w:r>
    </w:p>
    <w:p>
      <w:pPr>
        <w:spacing w:after="0"/>
        <w:rPr>
          <w:rFonts w:cs="B Nazanin"/>
          <w:color w:val="00B050"/>
          <w:sz w:val="24"/>
          <w:szCs w:val="24"/>
          <w:rtl/>
        </w:rPr>
      </w:pPr>
      <w:r>
        <w:rPr>
          <w:rFonts w:cs="B Nazanin" w:hint="cs"/>
          <w:color w:val="00B050"/>
          <w:sz w:val="24"/>
          <w:szCs w:val="24"/>
          <w:rtl/>
        </w:rPr>
        <w:t>* دروس اختیاری</w:t>
      </w:r>
    </w:p>
    <w:p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 نیمسال تحصیلی نباید زیر 14 باشد.</w:t>
      </w:r>
    </w:p>
    <w:p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حداقل نمره قبولی دروس اختیاری و اختصاصی 14 از 20 می باشد.</w:t>
      </w:r>
    </w:p>
    <w:p>
      <w:pPr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حداقل نمره قبولی دروس جبرانی 12 از 20 می باشد و نمرات آن جزو میانگین نیمسال نخواهد بود.</w:t>
      </w:r>
    </w:p>
    <w:p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</w:pPr>
    </w:p>
    <w:sectPr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6FB68E-FBE6-4306-B39D-DEF541CC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2024-02-24T10:06:00Z</cp:lastPrinted>
  <dcterms:created xsi:type="dcterms:W3CDTF">2021-12-18T10:29:00Z</dcterms:created>
  <dcterms:modified xsi:type="dcterms:W3CDTF">2025-02-15T04:36:00Z</dcterms:modified>
</cp:coreProperties>
</file>